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36"/>
          <w:szCs w:val="44"/>
          <w:lang w:val="en-US" w:eastAsia="zh-CN"/>
        </w:rPr>
      </w:pPr>
      <w:r>
        <w:rPr>
          <w:rFonts w:hint="eastAsia"/>
          <w:b/>
          <w:bCs/>
          <w:sz w:val="36"/>
          <w:szCs w:val="44"/>
          <w:lang w:val="en-US" w:eastAsia="zh-CN"/>
        </w:rPr>
        <w:t>铜陵市财经学校2023~2024学年度第二学期</w:t>
      </w:r>
    </w:p>
    <w:p>
      <w:pPr>
        <w:jc w:val="center"/>
        <w:rPr>
          <w:rFonts w:hint="eastAsia"/>
          <w:b/>
          <w:bCs/>
          <w:sz w:val="36"/>
          <w:szCs w:val="44"/>
          <w:lang w:val="en-US" w:eastAsia="zh-CN"/>
        </w:rPr>
      </w:pPr>
      <w:r>
        <w:rPr>
          <w:rFonts w:hint="eastAsia"/>
          <w:b/>
          <w:bCs/>
          <w:sz w:val="36"/>
          <w:szCs w:val="44"/>
          <w:lang w:val="en-US" w:eastAsia="zh-CN"/>
        </w:rPr>
        <w:t>期中检测工作方案</w:t>
      </w:r>
    </w:p>
    <w:p>
      <w:pPr>
        <w:rPr>
          <w:rFonts w:hint="default" w:ascii="微软雅黑" w:hAnsi="微软雅黑" w:eastAsia="微软雅黑" w:cs="黑体"/>
          <w:sz w:val="27"/>
          <w:lang w:val="en-US" w:eastAsia="zh-CN"/>
        </w:rPr>
      </w:pPr>
      <w:r>
        <w:rPr>
          <w:rFonts w:hint="default" w:ascii="微软雅黑" w:hAnsi="微软雅黑" w:eastAsia="微软雅黑" w:cs="黑体"/>
          <w:sz w:val="27"/>
          <w:lang w:val="en-US" w:eastAsia="zh-CN"/>
        </w:rPr>
        <w:t>一、实施目的</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32"/>
          <w:lang w:val="en-US" w:eastAsia="zh-CN"/>
        </w:rPr>
      </w:pPr>
      <w:r>
        <w:rPr>
          <w:rFonts w:hint="eastAsia"/>
          <w:sz w:val="24"/>
          <w:szCs w:val="32"/>
          <w:lang w:val="en-US" w:eastAsia="zh-CN"/>
        </w:rPr>
        <w:t>为了</w:t>
      </w:r>
      <w:r>
        <w:rPr>
          <w:rFonts w:hint="default"/>
          <w:sz w:val="24"/>
          <w:szCs w:val="32"/>
          <w:lang w:val="en-US" w:eastAsia="zh-CN"/>
        </w:rPr>
        <w:t>加强学科教学的年段检测工作，了解学校学科教学质量状况，严肃考纪考风，促进良好学风的形成，强化教师工作责任心，努力完成教学本职工作，促进教学质量大面积的提高</w:t>
      </w:r>
      <w:r>
        <w:rPr>
          <w:rFonts w:hint="eastAsia"/>
          <w:sz w:val="24"/>
          <w:szCs w:val="32"/>
          <w:lang w:val="en-US" w:eastAsia="zh-CN"/>
        </w:rPr>
        <w:t>，</w:t>
      </w:r>
      <w:r>
        <w:rPr>
          <w:rFonts w:hint="default"/>
          <w:sz w:val="24"/>
          <w:szCs w:val="32"/>
          <w:lang w:val="en-US" w:eastAsia="zh-CN"/>
        </w:rPr>
        <w:t>特制定我校期</w:t>
      </w:r>
      <w:r>
        <w:rPr>
          <w:rFonts w:hint="eastAsia"/>
          <w:sz w:val="24"/>
          <w:szCs w:val="32"/>
          <w:lang w:val="en-US" w:eastAsia="zh-CN"/>
        </w:rPr>
        <w:t>中</w:t>
      </w:r>
      <w:r>
        <w:rPr>
          <w:rFonts w:hint="default"/>
          <w:sz w:val="24"/>
          <w:szCs w:val="32"/>
          <w:lang w:val="en-US" w:eastAsia="zh-CN"/>
        </w:rPr>
        <w:t>考试实施方案。</w:t>
      </w:r>
    </w:p>
    <w:p>
      <w:pPr>
        <w:numPr>
          <w:ilvl w:val="0"/>
          <w:numId w:val="1"/>
        </w:numPr>
        <w:rPr>
          <w:rFonts w:ascii="微软雅黑" w:hAnsi="微软雅黑" w:eastAsia="微软雅黑" w:cs="黑体"/>
          <w:sz w:val="27"/>
        </w:rPr>
      </w:pPr>
      <w:r>
        <w:rPr>
          <w:rFonts w:ascii="微软雅黑" w:hAnsi="微软雅黑" w:eastAsia="微软雅黑" w:cs="黑体"/>
          <w:sz w:val="27"/>
        </w:rPr>
        <w:t>考试年级：</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32"/>
          <w:lang w:val="en-US" w:eastAsia="zh-CN"/>
        </w:rPr>
      </w:pPr>
      <w:r>
        <w:rPr>
          <w:rFonts w:hint="eastAsia"/>
          <w:sz w:val="24"/>
          <w:szCs w:val="32"/>
          <w:lang w:val="en-US" w:eastAsia="zh-CN"/>
        </w:rPr>
        <w:t xml:space="preserve">  高一、高二、高三</w:t>
      </w:r>
    </w:p>
    <w:p>
      <w:pPr>
        <w:rPr>
          <w:rFonts w:hint="default" w:ascii="微软雅黑" w:hAnsi="微软雅黑" w:eastAsia="微软雅黑" w:cs="黑体"/>
          <w:sz w:val="27"/>
          <w:lang w:val="en-US" w:eastAsia="zh-CN"/>
        </w:rPr>
      </w:pPr>
      <w:r>
        <w:rPr>
          <w:rFonts w:hint="default" w:ascii="微软雅黑" w:hAnsi="微软雅黑" w:eastAsia="微软雅黑" w:cs="黑体"/>
          <w:sz w:val="27"/>
          <w:lang w:val="en-US" w:eastAsia="zh-CN"/>
        </w:rPr>
        <w:t>三、组织机构</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32"/>
          <w:lang w:val="en-US" w:eastAsia="zh-CN"/>
        </w:rPr>
      </w:pPr>
      <w:r>
        <w:rPr>
          <w:rFonts w:hint="default"/>
          <w:sz w:val="24"/>
          <w:szCs w:val="32"/>
          <w:lang w:val="en-US" w:eastAsia="zh-CN"/>
        </w:rPr>
        <w:t>1、考试领导小组：</w:t>
      </w:r>
      <w:r>
        <w:rPr>
          <w:rFonts w:hint="eastAsia"/>
          <w:sz w:val="24"/>
          <w:szCs w:val="32"/>
          <w:lang w:val="en-US" w:eastAsia="zh-CN"/>
        </w:rPr>
        <w:t>张君果、徐玲、鲍桂生</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32"/>
          <w:lang w:val="en-US" w:eastAsia="zh-CN"/>
        </w:rPr>
      </w:pPr>
      <w:r>
        <w:rPr>
          <w:rFonts w:hint="eastAsia"/>
          <w:sz w:val="24"/>
          <w:szCs w:val="32"/>
          <w:lang w:val="en-US" w:eastAsia="zh-CN"/>
        </w:rPr>
        <w:t>2</w:t>
      </w:r>
      <w:r>
        <w:rPr>
          <w:rFonts w:hint="default"/>
          <w:sz w:val="24"/>
          <w:szCs w:val="32"/>
          <w:lang w:val="en-US" w:eastAsia="zh-CN"/>
        </w:rPr>
        <w:t>、考试巡视员：</w:t>
      </w:r>
      <w:r>
        <w:rPr>
          <w:rFonts w:hint="eastAsia"/>
          <w:sz w:val="24"/>
          <w:szCs w:val="32"/>
          <w:lang w:val="en-US" w:eastAsia="zh-CN"/>
        </w:rPr>
        <w:t>张君果、徐玲</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32"/>
          <w:lang w:val="en-US" w:eastAsia="zh-CN"/>
        </w:rPr>
      </w:pPr>
      <w:r>
        <w:rPr>
          <w:rFonts w:hint="eastAsia"/>
          <w:sz w:val="24"/>
          <w:szCs w:val="32"/>
          <w:lang w:val="en-US" w:eastAsia="zh-CN"/>
        </w:rPr>
        <w:t>3</w:t>
      </w:r>
      <w:r>
        <w:rPr>
          <w:rFonts w:hint="default"/>
          <w:sz w:val="24"/>
          <w:szCs w:val="32"/>
          <w:lang w:val="en-US" w:eastAsia="zh-CN"/>
        </w:rPr>
        <w:t>、考务组：</w:t>
      </w:r>
      <w:r>
        <w:rPr>
          <w:rFonts w:hint="eastAsia"/>
          <w:sz w:val="24"/>
          <w:szCs w:val="32"/>
          <w:lang w:val="en-US" w:eastAsia="zh-CN"/>
        </w:rPr>
        <w:t>徐玲、鲍桂生、郭琼、邱馨、各教研组组长</w:t>
      </w:r>
    </w:p>
    <w:p>
      <w:pPr>
        <w:rPr>
          <w:rFonts w:hint="default" w:ascii="微软雅黑" w:hAnsi="微软雅黑" w:eastAsia="微软雅黑" w:cs="黑体"/>
          <w:sz w:val="27"/>
          <w:lang w:val="en-US" w:eastAsia="zh-CN"/>
        </w:rPr>
      </w:pPr>
      <w:r>
        <w:rPr>
          <w:rFonts w:hint="default" w:ascii="微软雅黑" w:hAnsi="微软雅黑" w:eastAsia="微软雅黑" w:cs="黑体"/>
          <w:sz w:val="27"/>
          <w:lang w:val="en-US" w:eastAsia="zh-CN"/>
        </w:rPr>
        <w:t>四、  测试时间：</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32"/>
          <w:lang w:val="en-US" w:eastAsia="zh-CN"/>
        </w:rPr>
      </w:pPr>
      <w:r>
        <w:rPr>
          <w:rFonts w:hint="eastAsia"/>
          <w:sz w:val="24"/>
          <w:szCs w:val="32"/>
          <w:lang w:val="en-US" w:eastAsia="zh-CN"/>
        </w:rPr>
        <w:t>2024年4月26日</w:t>
      </w:r>
    </w:p>
    <w:p>
      <w:pPr>
        <w:rPr>
          <w:rFonts w:hint="default" w:ascii="微软雅黑" w:hAnsi="微软雅黑" w:eastAsia="微软雅黑" w:cs="黑体"/>
          <w:sz w:val="27"/>
          <w:lang w:val="en-US" w:eastAsia="zh-CN"/>
        </w:rPr>
      </w:pPr>
      <w:r>
        <w:rPr>
          <w:rFonts w:hint="default" w:ascii="微软雅黑" w:hAnsi="微软雅黑" w:eastAsia="微软雅黑" w:cs="黑体"/>
          <w:sz w:val="27"/>
          <w:lang w:val="en-US" w:eastAsia="zh-CN"/>
        </w:rPr>
        <w:t>五、  监考安排详见《监考安排表》</w:t>
      </w:r>
    </w:p>
    <w:p>
      <w:pPr>
        <w:rPr>
          <w:rFonts w:hint="default"/>
          <w:lang w:val="en-US" w:eastAsia="zh-CN"/>
        </w:rPr>
      </w:pPr>
      <w:r>
        <w:rPr>
          <w:rFonts w:hint="default" w:ascii="微软雅黑" w:hAnsi="微软雅黑" w:eastAsia="微软雅黑" w:cs="黑体"/>
          <w:sz w:val="27"/>
          <w:lang w:val="en-US" w:eastAsia="zh-CN"/>
        </w:rPr>
        <w:t>六、  检测的组织形式</w:t>
      </w:r>
      <w:r>
        <w:rPr>
          <w:rFonts w:hint="default"/>
          <w:lang w:val="en-US" w:eastAsia="zh-CN"/>
        </w:rPr>
        <w:t>：</w:t>
      </w:r>
    </w:p>
    <w:p>
      <w:pPr>
        <w:ind w:firstLine="480" w:firstLineChars="200"/>
        <w:rPr>
          <w:rFonts w:hint="default"/>
          <w:lang w:val="en-US" w:eastAsia="zh-CN"/>
        </w:rPr>
      </w:pPr>
      <w:r>
        <w:rPr>
          <w:rFonts w:hint="default"/>
          <w:sz w:val="24"/>
          <w:szCs w:val="32"/>
          <w:lang w:val="en-US" w:eastAsia="zh-CN"/>
        </w:rPr>
        <w:t>根据本</w:t>
      </w:r>
      <w:r>
        <w:rPr>
          <w:rFonts w:hint="eastAsia"/>
          <w:sz w:val="24"/>
          <w:szCs w:val="32"/>
          <w:lang w:val="en-US" w:eastAsia="zh-CN"/>
        </w:rPr>
        <w:t>校</w:t>
      </w:r>
      <w:r>
        <w:rPr>
          <w:rFonts w:hint="default"/>
          <w:sz w:val="24"/>
          <w:szCs w:val="32"/>
          <w:lang w:val="en-US" w:eastAsia="zh-CN"/>
        </w:rPr>
        <w:t>实际，</w:t>
      </w:r>
      <w:r>
        <w:rPr>
          <w:rFonts w:hint="eastAsia"/>
          <w:sz w:val="24"/>
          <w:szCs w:val="32"/>
          <w:lang w:val="en-US" w:eastAsia="zh-CN"/>
        </w:rPr>
        <w:t>各班级考生在本班级考试，高二抽调部分考生在食堂考试</w:t>
      </w:r>
      <w:r>
        <w:rPr>
          <w:rFonts w:hint="default"/>
          <w:sz w:val="24"/>
          <w:szCs w:val="32"/>
          <w:lang w:val="en-US" w:eastAsia="zh-CN"/>
        </w:rPr>
        <w:t>。各班主任、监考人员要认真把关，高度负责，确保考生不入错考场、不坐错座位，使考试顺利进行。</w:t>
      </w:r>
    </w:p>
    <w:p>
      <w:pPr>
        <w:rPr>
          <w:rFonts w:hint="default" w:ascii="微软雅黑" w:hAnsi="微软雅黑" w:eastAsia="微软雅黑" w:cs="黑体"/>
          <w:sz w:val="27"/>
          <w:lang w:val="en-US" w:eastAsia="zh-CN"/>
        </w:rPr>
      </w:pPr>
      <w:r>
        <w:rPr>
          <w:rFonts w:hint="default" w:ascii="微软雅黑" w:hAnsi="微软雅黑" w:eastAsia="微软雅黑" w:cs="黑体"/>
          <w:sz w:val="27"/>
          <w:lang w:val="en-US" w:eastAsia="zh-CN"/>
        </w:rPr>
        <w:t>七、  注意事项</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32"/>
          <w:lang w:val="en-US" w:eastAsia="zh-CN"/>
        </w:rPr>
      </w:pPr>
      <w:r>
        <w:rPr>
          <w:rFonts w:hint="default"/>
          <w:sz w:val="24"/>
          <w:szCs w:val="32"/>
          <w:lang w:val="en-US" w:eastAsia="zh-CN"/>
        </w:rPr>
        <w:t>1、取卷：</w:t>
      </w:r>
      <w:r>
        <w:rPr>
          <w:rFonts w:hint="eastAsia"/>
          <w:sz w:val="24"/>
          <w:szCs w:val="32"/>
          <w:lang w:val="en-US" w:eastAsia="zh-CN"/>
        </w:rPr>
        <w:t>由教研组长提前分发好试卷，各考场监考人员提前十分钟在二楼会议室领取试卷。</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32"/>
          <w:lang w:val="en-US" w:eastAsia="zh-CN"/>
        </w:rPr>
      </w:pPr>
      <w:r>
        <w:rPr>
          <w:rFonts w:hint="default"/>
          <w:sz w:val="24"/>
          <w:szCs w:val="32"/>
          <w:lang w:val="en-US" w:eastAsia="zh-CN"/>
        </w:rPr>
        <w:t>2、各班要认真组织全体学生参加考试，杜绝不让学生参加考试的现象。各班要认真做好考前准备及相关考务工作。</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32"/>
          <w:lang w:val="en-US" w:eastAsia="zh-CN"/>
        </w:rPr>
      </w:pPr>
      <w:r>
        <w:rPr>
          <w:rFonts w:hint="default"/>
          <w:sz w:val="24"/>
          <w:szCs w:val="32"/>
          <w:lang w:val="en-US" w:eastAsia="zh-CN"/>
        </w:rPr>
        <w:t>3、考试完毕后，</w:t>
      </w:r>
      <w:r>
        <w:rPr>
          <w:rFonts w:hint="eastAsia"/>
          <w:sz w:val="24"/>
          <w:szCs w:val="32"/>
          <w:lang w:val="en-US" w:eastAsia="zh-CN"/>
        </w:rPr>
        <w:t>试卷统一交教务处，由教务处安排老师阅卷</w:t>
      </w:r>
      <w:r>
        <w:rPr>
          <w:rFonts w:hint="default"/>
          <w:sz w:val="24"/>
          <w:szCs w:val="32"/>
          <w:lang w:val="en-US" w:eastAsia="zh-CN"/>
        </w:rPr>
        <w:t>。</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32"/>
          <w:lang w:val="en-US" w:eastAsia="zh-CN"/>
        </w:rPr>
      </w:pPr>
      <w:r>
        <w:rPr>
          <w:rFonts w:hint="default"/>
          <w:sz w:val="24"/>
          <w:szCs w:val="32"/>
          <w:lang w:val="en-US" w:eastAsia="zh-CN"/>
        </w:rPr>
        <w:t>4、监考教师须知</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32"/>
          <w:lang w:val="en-US" w:eastAsia="zh-CN"/>
        </w:rPr>
      </w:pPr>
      <w:r>
        <w:rPr>
          <w:rFonts w:hint="default"/>
          <w:sz w:val="24"/>
          <w:szCs w:val="32"/>
          <w:lang w:val="en-US" w:eastAsia="zh-CN"/>
        </w:rPr>
        <w:t>（1）各监考教师提前10分钟进入考场。首先整顿考场秩序及稳定学生情绪，清理室内与考试内容有关的东西（课本、作业本、计算器等），然后检查学生人数。</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32"/>
          <w:lang w:val="en-US" w:eastAsia="zh-CN"/>
        </w:rPr>
      </w:pPr>
      <w:r>
        <w:rPr>
          <w:rFonts w:hint="default"/>
          <w:sz w:val="24"/>
          <w:szCs w:val="32"/>
          <w:lang w:val="en-US" w:eastAsia="zh-CN"/>
        </w:rPr>
        <w:t>（2）监考教师在第一科发卷前先讲考试要求，提示学生认真填写姓名、</w:t>
      </w:r>
      <w:r>
        <w:rPr>
          <w:rFonts w:hint="eastAsia"/>
          <w:sz w:val="24"/>
          <w:szCs w:val="32"/>
          <w:lang w:val="en-US" w:eastAsia="zh-CN"/>
        </w:rPr>
        <w:t>班级</w:t>
      </w:r>
      <w:r>
        <w:rPr>
          <w:rFonts w:hint="default"/>
          <w:sz w:val="24"/>
          <w:szCs w:val="32"/>
          <w:lang w:val="en-US" w:eastAsia="zh-CN"/>
        </w:rPr>
        <w:t>等，提前3分钟发卷，开考钟响后考生才能作答。监考教师在发卷前要认真将试卷过目一次，发现问题要及时汇报及时处理。</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32"/>
          <w:lang w:val="en-US" w:eastAsia="zh-CN"/>
        </w:rPr>
      </w:pPr>
      <w:r>
        <w:rPr>
          <w:rFonts w:hint="default"/>
          <w:sz w:val="24"/>
          <w:szCs w:val="32"/>
          <w:lang w:val="en-US" w:eastAsia="zh-CN"/>
        </w:rPr>
        <w:t>（3）严禁考试作弊，严肃考纪考风。监考教师发现学生作弊，应给予警告，采取以教育为主，批评为辅的原则，及时制止。对个别粗暴恶劣、恶意捣乱者经多次警告教育仍不听从的考生应告之学校领导加以处理，并做好记录。如果教师作弊，一经发现，则通报批评及按有关规定处理，任何个人在考试中出现违纪问题，要追究有关领导及当事人责任。（监考及评卷工作谁出错谁负责，情节特别严重的，记录在案，列入教师考核、评优的参考）</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32"/>
          <w:lang w:val="en-US" w:eastAsia="zh-CN"/>
        </w:rPr>
      </w:pPr>
      <w:r>
        <w:rPr>
          <w:rFonts w:hint="default"/>
          <w:sz w:val="24"/>
          <w:szCs w:val="32"/>
          <w:lang w:val="en-US" w:eastAsia="zh-CN"/>
        </w:rPr>
        <w:t>（4）监考教师要依时进入考场，按时发卷，不得提前或拖延时间，监考期间监考教师在考场内时刻注意考生情况，不要过多地在试室走动和巡视学生，不得随意离开</w:t>
      </w:r>
      <w:r>
        <w:rPr>
          <w:rFonts w:hint="eastAsia"/>
          <w:sz w:val="24"/>
          <w:szCs w:val="32"/>
          <w:lang w:val="en-US" w:eastAsia="zh-CN"/>
        </w:rPr>
        <w:t>教</w:t>
      </w:r>
      <w:bookmarkStart w:id="0" w:name="_GoBack"/>
      <w:bookmarkEnd w:id="0"/>
      <w:r>
        <w:rPr>
          <w:rFonts w:hint="default"/>
          <w:sz w:val="24"/>
          <w:szCs w:val="32"/>
          <w:lang w:val="en-US" w:eastAsia="zh-CN"/>
        </w:rPr>
        <w:t>室，不准在考场内吸烟、阅读书报和谈笑，要关闭手机，不准在考场内打电话，不要做题及抄题，确保考试工作顺利进行。</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32"/>
          <w:lang w:val="en-US" w:eastAsia="zh-CN"/>
        </w:rPr>
      </w:pPr>
      <w:r>
        <w:rPr>
          <w:rFonts w:hint="default"/>
          <w:sz w:val="24"/>
          <w:szCs w:val="32"/>
          <w:lang w:val="en-US" w:eastAsia="zh-CN"/>
        </w:rPr>
        <w:t>（5）考场发生意外时，监考教师要镇定，并慎重处理，若处理不了的，要与</w:t>
      </w:r>
      <w:r>
        <w:rPr>
          <w:rFonts w:hint="eastAsia"/>
          <w:sz w:val="24"/>
          <w:szCs w:val="32"/>
          <w:lang w:val="en-US" w:eastAsia="zh-CN"/>
        </w:rPr>
        <w:t>校长及教务处</w:t>
      </w:r>
      <w:r>
        <w:rPr>
          <w:rFonts w:hint="default"/>
          <w:sz w:val="24"/>
          <w:szCs w:val="32"/>
          <w:lang w:val="en-US" w:eastAsia="zh-CN"/>
        </w:rPr>
        <w:t>协同解决。</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32"/>
          <w:lang w:val="en-US" w:eastAsia="zh-CN"/>
        </w:rPr>
      </w:pPr>
      <w:r>
        <w:rPr>
          <w:rFonts w:hint="default"/>
          <w:sz w:val="24"/>
          <w:szCs w:val="32"/>
          <w:lang w:val="en-US" w:eastAsia="zh-CN"/>
        </w:rPr>
        <w:t>（6）考试时间终了，监考教师应让学生立即停止答卷，监考教师收卷（按考生人数，清点试卷数，确保不遗漏）。</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32"/>
          <w:lang w:val="en-US" w:eastAsia="zh-CN"/>
        </w:rPr>
      </w:pPr>
      <w:r>
        <w:rPr>
          <w:rFonts w:hint="default"/>
          <w:sz w:val="24"/>
          <w:szCs w:val="32"/>
          <w:lang w:val="en-US" w:eastAsia="zh-CN"/>
        </w:rPr>
        <w:t>5、阅卷工作须知</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sz w:val="24"/>
          <w:szCs w:val="32"/>
          <w:lang w:val="en-US" w:eastAsia="zh-CN"/>
        </w:rPr>
      </w:pPr>
      <w:r>
        <w:rPr>
          <w:rFonts w:hint="default"/>
          <w:sz w:val="24"/>
          <w:szCs w:val="32"/>
          <w:lang w:val="en-US" w:eastAsia="zh-CN"/>
        </w:rPr>
        <w:t>（1）各阅卷教师</w:t>
      </w:r>
      <w:r>
        <w:rPr>
          <w:rFonts w:hint="eastAsia"/>
          <w:sz w:val="24"/>
          <w:szCs w:val="32"/>
          <w:lang w:val="en-US" w:eastAsia="zh-CN"/>
        </w:rPr>
        <w:t>要按照教务处安排，按时、及时阅卷</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sz w:val="24"/>
          <w:szCs w:val="32"/>
          <w:lang w:val="en-US" w:eastAsia="zh-CN"/>
        </w:rPr>
      </w:pPr>
      <w:r>
        <w:rPr>
          <w:rFonts w:hint="eastAsia"/>
          <w:sz w:val="24"/>
          <w:szCs w:val="32"/>
          <w:lang w:val="en-US" w:eastAsia="zh-CN"/>
        </w:rPr>
        <w:t>（2）阅卷后，试卷送交教务处保存</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32"/>
          <w:lang w:val="en-US" w:eastAsia="zh-CN"/>
        </w:rPr>
      </w:pPr>
      <w:r>
        <w:rPr>
          <w:rFonts w:hint="eastAsia"/>
          <w:sz w:val="24"/>
          <w:szCs w:val="32"/>
          <w:lang w:val="en-US" w:eastAsia="zh-CN"/>
        </w:rPr>
        <w:t>（3）各阅卷老师及时将成绩交给班主任汇总，并填好《成绩分析表》</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sz w:val="24"/>
          <w:szCs w:val="32"/>
          <w:lang w:val="en-US" w:eastAsia="zh-CN"/>
        </w:rPr>
      </w:pPr>
      <w:r>
        <w:rPr>
          <w:rFonts w:hint="default"/>
          <w:sz w:val="24"/>
          <w:szCs w:val="32"/>
          <w:lang w:val="en-US" w:eastAsia="zh-CN"/>
        </w:rPr>
        <w:t>6、</w:t>
      </w:r>
      <w:r>
        <w:rPr>
          <w:rFonts w:hint="eastAsia"/>
          <w:sz w:val="24"/>
          <w:szCs w:val="32"/>
          <w:lang w:val="en-US" w:eastAsia="zh-CN"/>
        </w:rPr>
        <w:t>各班班主任将成绩汇总后及时将电子版成绩发送教务处，各班《成绩分析表》汇总后一并交教务处。</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sz w:val="24"/>
          <w:szCs w:val="32"/>
          <w:lang w:val="en-US" w:eastAsia="zh-CN"/>
        </w:rPr>
      </w:pP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right"/>
        <w:textAlignment w:val="auto"/>
        <w:rPr>
          <w:rFonts w:hint="eastAsia"/>
          <w:sz w:val="24"/>
          <w:szCs w:val="32"/>
          <w:lang w:val="en-US" w:eastAsia="zh-CN"/>
        </w:rPr>
      </w:pPr>
      <w:r>
        <w:rPr>
          <w:rFonts w:hint="eastAsia"/>
          <w:sz w:val="24"/>
          <w:szCs w:val="32"/>
          <w:lang w:val="en-US" w:eastAsia="zh-CN"/>
        </w:rPr>
        <w:t>铜陵市财经学校教务处</w:t>
      </w:r>
    </w:p>
    <w:p>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right"/>
        <w:textAlignment w:val="auto"/>
        <w:rPr>
          <w:rFonts w:hint="default"/>
          <w:sz w:val="24"/>
          <w:szCs w:val="32"/>
          <w:lang w:val="en-US" w:eastAsia="zh-CN"/>
        </w:rPr>
      </w:pPr>
      <w:r>
        <w:rPr>
          <w:rFonts w:hint="eastAsia"/>
          <w:sz w:val="24"/>
          <w:szCs w:val="32"/>
          <w:lang w:val="en-US" w:eastAsia="zh-CN"/>
        </w:rPr>
        <w:t xml:space="preserve">                                              2024年4月23日</w:t>
      </w:r>
    </w:p>
    <w:p>
      <w:pPr>
        <w:rPr>
          <w:rFonts w:hint="default"/>
          <w:lang w:val="en-US" w:eastAsia="zh-CN"/>
        </w:rPr>
      </w:pPr>
    </w:p>
    <w:sectPr>
      <w:pgSz w:w="11906" w:h="16838"/>
      <w:pgMar w:top="102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21704E"/>
    <w:multiLevelType w:val="singleLevel"/>
    <w:tmpl w:val="9821704E"/>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VhMTAxMTI3OGU2MWVkMTY1MjNlZTFmMmQ4NDgzYzUifQ=="/>
  </w:docVars>
  <w:rsids>
    <w:rsidRoot w:val="00000000"/>
    <w:rsid w:val="17BE4C81"/>
    <w:rsid w:val="3583626A"/>
    <w:rsid w:val="393A1A48"/>
    <w:rsid w:val="64383C67"/>
    <w:rsid w:val="69336562"/>
    <w:rsid w:val="6D4F76F8"/>
    <w:rsid w:val="740B4B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autoRedefine/>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1170</Words>
  <Characters>1187</Characters>
  <Lines>0</Lines>
  <Paragraphs>0</Paragraphs>
  <TotalTime>292</TotalTime>
  <ScaleCrop>false</ScaleCrop>
  <LinksUpToDate>false</LinksUpToDate>
  <CharactersWithSpaces>1243</CharactersWithSpaces>
  <Application>WPS Office_12.1.0.16894_F1E327BC-269C-435d-A152-05C5408002CA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2024-01-27T03:17:00Z</dcterms:created>
  <dc:creator>Administrator</dc:creator>
  <cp:lastModifiedBy>歲月靜好</cp:lastModifiedBy>
  <dcterms:modified xsi:type="dcterms:W3CDTF">2024-04-24T13:04:06Z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2052-12.1.0.16894</vt:lpwstr>
  </property>
  <property fmtid="{D5CDD505-2E9C-101B-9397-08002B2CF9AE}" pid="3" name="ICV">
    <vt:lpwstr>183C47D6333D488BB7B43BA1FF0F106B_13</vt:lpwstr>
  </property>
</Properties>
</file>